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7.0 -->
  <w:body>
    <w:p w:rsidR="00A20016" w:rsidP="00A20016" w14:paraId="41BB6EC8" w14:textId="3906A2A4">
      <w:pPr>
        <w:pStyle w:val="Heading1"/>
      </w:pPr>
      <w:bookmarkStart w:id="0" w:name="title"/>
      <w:r>
        <w:t>Blankett för redovisning av det kommunala partistödet inklusive granskningsrapport</w:t>
      </w:r>
      <w:bookmarkEnd w:id="0"/>
      <w:r>
        <w:t xml:space="preserve"> inklusive granskningsrapport</w:t>
      </w:r>
    </w:p>
    <w:p w:rsidR="00A20016" w:rsidRPr="00A20016" w:rsidP="00A20016" w14:paraId="4E95B59D" w14:textId="77777777">
      <w:r w:rsidRPr="00A20016">
        <w:t>Lekebergs kommun har tidigare beslutat om regler för kommunalt/regionalt partistöd, se bilaga. Reglerna utgår från kommunallagens bestämmelser på området, kommunallagen 4 kap 29 – 31 §§.</w:t>
      </w:r>
    </w:p>
    <w:p w:rsidR="00A20016" w:rsidRPr="00A20016" w:rsidP="00A20016" w14:paraId="60652266" w14:textId="77777777">
      <w:r w:rsidRPr="00A20016">
        <w:t>Av reglerna för partistöd framgår att partierna årligen ska lämna en skriftlig redovisning som visar att partistödet har använts för att stärka partiets ställning i den kommunala/regionala demokratin. Partistödet är avsett för det lokala partiarbetet som riktar sig till kommunmedlemmarna/medlemmarna i regionen.</w:t>
      </w:r>
    </w:p>
    <w:p w:rsidR="00A20016" w:rsidP="00A20016" w14:paraId="22E57F25" w14:textId="797FA841">
      <w:r w:rsidRPr="00A20016">
        <w:t xml:space="preserve">Redovisningen ska avse perioden 1 januari–31 december och ges in till fullmäktige senast sex månader efter redovisningsperiodens utgång. Redovisningen ska därför ha lämnats in till administrativa avdelningen </w:t>
      </w:r>
      <w:r w:rsidRPr="00A20016">
        <w:rPr>
          <w:b/>
        </w:rPr>
        <w:t>senast den 30 juni.</w:t>
      </w:r>
      <w:r w:rsidRPr="00A20016">
        <w:t xml:space="preserve"> Beslut om godkännande av redovisning samt utbetalning av partistöd behandlas därefter på kommunfullmäktiges sammanträde i september. </w:t>
      </w:r>
    </w:p>
    <w:p w:rsidR="00A20016" w:rsidRPr="00A20016" w:rsidP="00A20016" w14:paraId="551FED26" w14:textId="77777777">
      <w:r w:rsidRPr="00A20016">
        <w:t xml:space="preserve">Reglerna är avsedda att göra beslutsfattandet, utbetalningarna och uppföljningen av det lokala partistödet mer transparent. Lagstiftningen innehåller relativt detaljerade krav på redovisning och granskning av hur partistödets används - men avsikten är inte att handläggningen av det årliga beslutet </w:t>
      </w:r>
      <w:r w:rsidRPr="00A20016">
        <w:rPr>
          <w:bCs/>
        </w:rPr>
        <w:t>om</w:t>
      </w:r>
      <w:r w:rsidRPr="00A20016">
        <w:t xml:space="preserve"> utbetalning ska innefatta en materiell prövning av hur ett enskilt parti faktiskt brukat sitt </w:t>
      </w:r>
      <w:r w:rsidRPr="00A20016">
        <w:rPr>
          <w:bCs/>
        </w:rPr>
        <w:t>partistöd.</w:t>
      </w:r>
      <w:r w:rsidRPr="00A20016">
        <w:t xml:space="preserve"> </w:t>
      </w:r>
    </w:p>
    <w:p w:rsidR="00A20016" w:rsidRPr="00A20016" w:rsidP="00A20016" w14:paraId="44D9BDD2" w14:textId="77777777">
      <w:r w:rsidRPr="00A20016">
        <w:t xml:space="preserve">Genom den årliga hanteringen får partierna ett ansvar för att själva redovisa användningen av stödet </w:t>
      </w:r>
      <w:r w:rsidRPr="00A20016">
        <w:rPr>
          <w:bCs/>
        </w:rPr>
        <w:t>- i</w:t>
      </w:r>
      <w:r w:rsidRPr="00A20016">
        <w:t xml:space="preserve"> former partiet väljer. Reglerna bidrar till att synliggöra partiernas överväganden så att de blir tillgängliga för medborgarna inom ramen för den offentlighet som är naturligt förknippad med att ett ärende läggs på fullmäktiges bord.</w:t>
      </w:r>
    </w:p>
    <w:p w:rsidR="00A20016" w:rsidP="00A20016" w14:paraId="41437D05" w14:textId="5FCA9EB0">
      <w:r w:rsidRPr="00A20016">
        <w:t>Mot bakgrund av ovanstående kan inte kommunen besluta hur redovisningen närmare ska ske, utan endast lämna en rekommendation på hur det kan ske. Bifogade blankett utgör en sådan rekommendation.</w:t>
      </w:r>
    </w:p>
    <w:p w:rsidR="00A20016" w:rsidRPr="00A20016" w:rsidP="00A20016" w14:paraId="29F92355" w14:textId="09BCF8EA">
      <w:pPr>
        <w:pStyle w:val="Heading2"/>
        <w:rPr>
          <w:sz w:val="22"/>
          <w:szCs w:val="22"/>
        </w:rPr>
      </w:pPr>
      <w:r>
        <w:t>Granskningsintyg</w:t>
      </w:r>
    </w:p>
    <w:p w:rsidR="00A20016" w:rsidRPr="00A20016" w:rsidP="00A20016" w14:paraId="594B6AFB" w14:textId="77777777">
      <w:r w:rsidRPr="00A20016">
        <w:t xml:space="preserve">En av mottagaren utsedd särskild granskare ska granska om redovisningen ger en rättvisande bild av hur mottagaren har använt partistödet. </w:t>
      </w:r>
      <w:r w:rsidRPr="00A20016">
        <w:rPr>
          <w:b/>
        </w:rPr>
        <w:t>Granskarens rapport över granskningen</w:t>
      </w:r>
      <w:r w:rsidRPr="00A20016">
        <w:t xml:space="preserve"> </w:t>
      </w:r>
      <w:r w:rsidRPr="00A20016">
        <w:rPr>
          <w:b/>
        </w:rPr>
        <w:t xml:space="preserve">ska undertecknas av granskaren och </w:t>
      </w:r>
      <w:r w:rsidRPr="00A20016">
        <w:rPr>
          <w:b/>
          <w:u w:val="single"/>
        </w:rPr>
        <w:t>bifogas</w:t>
      </w:r>
      <w:r w:rsidRPr="00A20016">
        <w:rPr>
          <w:b/>
        </w:rPr>
        <w:t xml:space="preserve"> redovisningen. </w:t>
      </w:r>
    </w:p>
    <w:p w:rsidR="00A20016" w:rsidRPr="00A20016" w:rsidP="00A20016" w14:paraId="3D541665" w14:textId="77777777">
      <w:r w:rsidRPr="00A20016">
        <w:t>Fullmäktige får besluta att stöd inte ska betalas till parti som inte lämnar redovisning och granskningsrapport.</w:t>
      </w:r>
    </w:p>
    <w:p w:rsidR="00A20016" w14:paraId="74504757" w14:textId="77777777">
      <w:pPr>
        <w:spacing w:after="200" w:line="276" w:lineRule="auto"/>
        <w:rPr>
          <w:b/>
          <w:sz w:val="28"/>
          <w:szCs w:val="28"/>
        </w:rPr>
      </w:pPr>
      <w:r>
        <w:rPr>
          <w:b/>
          <w:sz w:val="28"/>
          <w:szCs w:val="28"/>
        </w:rPr>
        <w:br w:type="page"/>
      </w:r>
    </w:p>
    <w:p w:rsidR="00A20016" w:rsidRPr="00C830DC" w:rsidP="00A20016" w14:paraId="033F7662" w14:textId="4F1BB089">
      <w:pPr>
        <w:pStyle w:val="Heading1"/>
      </w:pPr>
      <w:r w:rsidRPr="00C830DC">
        <w:t>Blankett för redovisning av kommunalt partistöd</w:t>
      </w:r>
      <w:r>
        <w:t xml:space="preserve"> </w:t>
      </w:r>
    </w:p>
    <w:p w:rsidR="00A20016" w:rsidP="00A20016" w14:paraId="34AD3ED5" w14:textId="70EF1937">
      <w:r>
        <w:t>(Blanketten lämnas till administrativa avdelningen senast den 30 juni)</w:t>
      </w:r>
    </w:p>
    <w:p w:rsidR="00A20016" w:rsidRPr="00B458D7" w:rsidP="00A20016" w14:paraId="755031D1" w14:textId="77777777">
      <w:pPr>
        <w:pStyle w:val="Heading3"/>
      </w:pPr>
      <w:r w:rsidRPr="00B458D7">
        <w:t>Kommun</w:t>
      </w:r>
    </w:p>
    <w:sdt>
      <w:sdtPr>
        <w:id w:val="324487230"/>
        <w:placeholder>
          <w:docPart w:val="06410B560B1D46F5948DDA445C20F1A6"/>
        </w:placeholder>
        <w:showingPlcHdr/>
        <w:richText/>
      </w:sdtPr>
      <w:sdtContent>
        <w:p w:rsidR="00A20016" w:rsidP="00A20016" w14:paraId="209417DD" w14:textId="77777777">
          <w:r w:rsidRPr="00B40285">
            <w:rPr>
              <w:rStyle w:val="PlaceholderText"/>
            </w:rPr>
            <w:t>Klicka här för att ange text.</w:t>
          </w:r>
        </w:p>
      </w:sdtContent>
    </w:sdt>
    <w:p w:rsidR="00A20016" w:rsidRPr="003532D0" w:rsidP="00A20016" w14:paraId="6C64335A" w14:textId="77777777">
      <w:pPr>
        <w:pStyle w:val="Heading3"/>
      </w:pPr>
      <w:r w:rsidRPr="003532D0">
        <w:t>Partiets namn</w:t>
      </w:r>
    </w:p>
    <w:sdt>
      <w:sdtPr>
        <w:id w:val="-63873555"/>
        <w:placeholder>
          <w:docPart w:val="75D37E0B91894763990A05A0596AA493"/>
        </w:placeholder>
        <w:showingPlcHdr/>
        <w:richText/>
      </w:sdtPr>
      <w:sdtContent>
        <w:p w:rsidR="00A20016" w:rsidP="00A20016" w14:paraId="5B12FB21" w14:textId="77777777">
          <w:r w:rsidRPr="00B40285">
            <w:rPr>
              <w:rStyle w:val="PlaceholderText"/>
            </w:rPr>
            <w:t>Klicka här för att ange text.</w:t>
          </w:r>
        </w:p>
      </w:sdtContent>
    </w:sdt>
    <w:p w:rsidR="00A20016" w:rsidP="00A20016" w14:paraId="02390F83" w14:textId="77777777">
      <w:pPr>
        <w:pStyle w:val="Heading3"/>
      </w:pPr>
      <w:r>
        <w:t>Redovisningsperiod</w:t>
      </w:r>
    </w:p>
    <w:sdt>
      <w:sdtPr>
        <w:id w:val="-1639264068"/>
        <w:placeholder>
          <w:docPart w:val="3C3A3D82F365432CB3AACE56E1C3ECB7"/>
        </w:placeholder>
        <w:showingPlcHdr/>
        <w:richText/>
      </w:sdtPr>
      <w:sdtContent>
        <w:p w:rsidR="00A20016" w:rsidP="00A20016" w14:paraId="6214C4FE" w14:textId="77777777">
          <w:r w:rsidRPr="00B40285">
            <w:rPr>
              <w:rStyle w:val="PlaceholderText"/>
            </w:rPr>
            <w:t>Klicka här för att ange text.</w:t>
          </w:r>
        </w:p>
      </w:sdtContent>
    </w:sdt>
    <w:p w:rsidR="00A20016" w:rsidP="00A20016" w14:paraId="51D62B27" w14:textId="77777777">
      <w:pPr>
        <w:pStyle w:val="Heading3"/>
      </w:pPr>
      <w:r>
        <w:t>Redovisning:</w:t>
      </w:r>
    </w:p>
    <w:p w:rsidR="00A20016" w:rsidP="00A20016" w14:paraId="631DDAE5" w14:textId="59D68196">
      <w:sdt>
        <w:sdtPr>
          <w:id w:val="-1718816135"/>
          <w:placeholder>
            <w:docPart w:val="79C8089662464A0B919EB842AF432C43"/>
          </w:placeholder>
          <w:showingPlcHdr/>
          <w:richText/>
        </w:sdtPr>
        <w:sdtContent>
          <w:r w:rsidRPr="00B458D7">
            <w:rPr>
              <w:rStyle w:val="PlaceholderText"/>
            </w:rPr>
            <w:t>Här anges på vilket sätt partistödet har använts för att stärka partiets ställning i den kommunala/regionala demokratin och hur det har använts för det lokala partiarbetet som riktar sig till kommunmedl</w:t>
          </w:r>
          <w:r>
            <w:rPr>
              <w:rStyle w:val="PlaceholderText"/>
            </w:rPr>
            <w:t>emmarna</w:t>
          </w:r>
        </w:sdtContent>
      </w:sdt>
      <w:r>
        <w:t xml:space="preserve">. </w:t>
      </w:r>
    </w:p>
    <w:p w:rsidR="00A20016" w14:paraId="49887981" w14:textId="77777777">
      <w:pPr>
        <w:spacing w:after="200" w:line="276" w:lineRule="auto"/>
        <w:rPr>
          <w:rFonts w:ascii="Calibri" w:hAnsi="Calibri" w:eastAsiaTheme="majorEastAsia" w:cstheme="majorBidi"/>
          <w:b/>
          <w:bCs/>
          <w:sz w:val="40"/>
          <w:szCs w:val="28"/>
        </w:rPr>
      </w:pPr>
      <w:r>
        <w:br w:type="page"/>
      </w:r>
    </w:p>
    <w:p w:rsidR="00A20016" w:rsidP="00A20016" w14:paraId="0B63656D" w14:textId="71C5BA49">
      <w:pPr>
        <w:pStyle w:val="Heading1"/>
      </w:pPr>
      <w:r>
        <w:t>Granskningsrapport</w:t>
      </w:r>
    </w:p>
    <w:p w:rsidR="00A20016" w:rsidP="00A20016" w14:paraId="724DD3E8" w14:textId="77777777">
      <w:r>
        <w:t xml:space="preserve">I granskningsrapporten intygar den av partiet utsedda granskaren att redovisningen ger en rättvisande bild av hur partiet har använt partistödet. </w:t>
      </w:r>
    </w:p>
    <w:p w:rsidR="00A20016" w:rsidP="00A20016" w14:paraId="71B7FC58" w14:textId="73333E23">
      <w:pPr>
        <w:pStyle w:val="Heading3"/>
      </w:pPr>
      <w:r>
        <w:t>Rapport</w:t>
      </w:r>
    </w:p>
    <w:sdt>
      <w:sdtPr>
        <w:id w:val="485979243"/>
        <w:placeholder>
          <w:docPart w:val="B0B456958A214212BEBFE29AAF86AF9C"/>
        </w:placeholder>
        <w:showingPlcHdr/>
        <w:richText/>
      </w:sdtPr>
      <w:sdtContent>
        <w:p w:rsidR="00A20016" w:rsidP="00A20016" w14:paraId="32429381" w14:textId="77777777">
          <w:r w:rsidRPr="00B40285">
            <w:rPr>
              <w:rStyle w:val="PlaceholderText"/>
            </w:rPr>
            <w:t>Klicka här för att ange text.</w:t>
          </w:r>
        </w:p>
      </w:sdtContent>
    </w:sdt>
    <w:p w:rsidR="00A20016" w:rsidP="00A20016" w14:paraId="03B7E495" w14:textId="77777777">
      <w:pPr>
        <w:pStyle w:val="Heading3"/>
      </w:pPr>
    </w:p>
    <w:p w:rsidR="00A20016" w:rsidP="00A20016" w14:paraId="703CFDA5" w14:textId="47865DF2">
      <w:pPr>
        <w:pStyle w:val="Heading3"/>
      </w:pPr>
      <w:r>
        <w:t>Av partiet utsedd granskare</w:t>
      </w:r>
    </w:p>
    <w:p w:rsidR="00A20016" w:rsidP="00A20016" w14:paraId="6EDBA145" w14:textId="77777777">
      <w:r>
        <w:t xml:space="preserve">Namn: </w:t>
      </w:r>
      <w:sdt>
        <w:sdtPr>
          <w:id w:val="-1391343130"/>
          <w:placeholder>
            <w:docPart w:val="D4A97604DAE24CDAB14A4C7D29715D3B"/>
          </w:placeholder>
          <w:showingPlcHdr/>
          <w:richText/>
        </w:sdtPr>
        <w:sdtContent>
          <w:r w:rsidRPr="00B40285">
            <w:rPr>
              <w:rStyle w:val="PlaceholderText"/>
            </w:rPr>
            <w:t>Klicka här för att ange text.</w:t>
          </w:r>
        </w:sdtContent>
      </w:sdt>
      <w:r>
        <w:tab/>
      </w:r>
    </w:p>
    <w:p w:rsidR="00A20016" w:rsidP="00A20016" w14:paraId="7AC6B77E" w14:textId="77777777">
      <w:r>
        <w:t xml:space="preserve">Adress: </w:t>
      </w:r>
      <w:sdt>
        <w:sdtPr>
          <w:id w:val="-257373680"/>
          <w:placeholder>
            <w:docPart w:val="079996D69C024706966B48B88F54E342"/>
          </w:placeholder>
          <w:showingPlcHdr/>
          <w:richText/>
        </w:sdtPr>
        <w:sdtContent>
          <w:r w:rsidRPr="00B40285">
            <w:rPr>
              <w:rStyle w:val="PlaceholderText"/>
            </w:rPr>
            <w:t>Klicka här för att ange text.</w:t>
          </w:r>
        </w:sdtContent>
      </w:sdt>
      <w:r>
        <w:tab/>
      </w:r>
      <w:r>
        <w:tab/>
      </w:r>
    </w:p>
    <w:p w:rsidR="00A20016" w:rsidP="00A20016" w14:paraId="347A5E7A" w14:textId="77777777">
      <w:r>
        <w:t xml:space="preserve">Telefonnummer: </w:t>
      </w:r>
      <w:sdt>
        <w:sdtPr>
          <w:id w:val="1095518683"/>
          <w:placeholder>
            <w:docPart w:val="4D5E3DFAF15E4479B9B5EADD99E53478"/>
          </w:placeholder>
          <w:showingPlcHdr/>
          <w:richText/>
        </w:sdtPr>
        <w:sdtContent>
          <w:r w:rsidRPr="00B40285">
            <w:rPr>
              <w:rStyle w:val="PlaceholderText"/>
            </w:rPr>
            <w:t>Klicka här för att ange text.</w:t>
          </w:r>
        </w:sdtContent>
      </w:sdt>
      <w:r>
        <w:tab/>
      </w:r>
    </w:p>
    <w:p w:rsidR="00A20016" w:rsidP="00A20016" w14:paraId="558731FB" w14:textId="77777777">
      <w:r>
        <w:t>E-postadress:</w:t>
      </w:r>
      <w:r>
        <w:tab/>
      </w:r>
      <w:sdt>
        <w:sdtPr>
          <w:id w:val="-1326820466"/>
          <w:placeholder>
            <w:docPart w:val="AC4579A55E484C798BB4C3D59BE24C6A"/>
          </w:placeholder>
          <w:showingPlcHdr/>
          <w:richText/>
        </w:sdtPr>
        <w:sdtContent>
          <w:r w:rsidRPr="00B40285">
            <w:rPr>
              <w:rStyle w:val="PlaceholderText"/>
            </w:rPr>
            <w:t>Klicka här för att ange text.</w:t>
          </w:r>
        </w:sdtContent>
      </w:sdt>
      <w:r>
        <w:tab/>
      </w:r>
    </w:p>
    <w:p w:rsidR="00A20016" w:rsidP="00A20016" w14:paraId="3E9544D9" w14:textId="77777777">
      <w:r>
        <w:br/>
      </w:r>
    </w:p>
    <w:p w:rsidR="00A20016" w:rsidRPr="008C40E4" w:rsidP="00A20016" w14:paraId="7F7F0A6D" w14:textId="77777777">
      <w:r>
        <w:t xml:space="preserve">Namnteckning: </w:t>
      </w:r>
    </w:p>
    <w:p w:rsidR="005A224D" w:rsidP="005A224D" w14:paraId="40045D69" w14:textId="22E0B340">
      <w:pPr>
        <w:pStyle w:val="Heading1"/>
        <w:rPr>
          <w:szCs w:val="36"/>
        </w:rPr>
      </w:pPr>
    </w:p>
    <w:p w:rsidR="0085706E" w:rsidRPr="0085706E" w:rsidP="0085706E" w14:paraId="214960CA" w14:textId="6868139C"/>
    <w:p w:rsidR="005B2347" w14:paraId="572D9DA6" w14:textId="77777777"/>
    <w:p w:rsidR="001A6E90" w:rsidRPr="005B2347" w:rsidP="005B2347" w14:paraId="0C05DA73" w14:textId="77777777">
      <w:pPr>
        <w:ind w:firstLine="1304"/>
      </w:pPr>
    </w:p>
    <w:sectPr w:rsidSect="00FB04D7">
      <w:headerReference w:type="default" r:id="rId5"/>
      <w:footerReference w:type="default" r:id="rId6"/>
      <w:pgSz w:w="11906" w:h="16838" w:code="9"/>
      <w:pgMar w:top="1418" w:right="2835" w:bottom="1418" w:left="1418"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11057" w:type="dxa"/>
      <w:tblInd w:w="-851" w:type="dxa"/>
      <w:tblBorders>
        <w:left w:val="none" w:sz="0" w:space="0" w:color="auto"/>
        <w:bottom w:val="none" w:sz="0" w:space="0" w:color="auto"/>
        <w:right w:val="none" w:sz="0" w:space="0" w:color="auto"/>
        <w:insideH w:val="none" w:sz="0" w:space="0" w:color="auto"/>
        <w:insideV w:val="none" w:sz="0" w:space="0" w:color="auto"/>
      </w:tblBorders>
      <w:tblLook w:val="04A0"/>
    </w:tblPr>
    <w:tblGrid>
      <w:gridCol w:w="2012"/>
      <w:gridCol w:w="1258"/>
      <w:gridCol w:w="1409"/>
      <w:gridCol w:w="2976"/>
      <w:gridCol w:w="1276"/>
      <w:gridCol w:w="2126"/>
    </w:tblGrid>
    <w:tr w14:paraId="11D5097A" w14:textId="77777777" w:rsidTr="00FB1AFF">
      <w:tblPrEx>
        <w:tblW w:w="11057" w:type="dxa"/>
        <w:tblInd w:w="-851" w:type="dxa"/>
        <w:tblBorders>
          <w:left w:val="none" w:sz="0" w:space="0" w:color="auto"/>
          <w:bottom w:val="none" w:sz="0" w:space="0" w:color="auto"/>
          <w:right w:val="none" w:sz="0" w:space="0" w:color="auto"/>
          <w:insideH w:val="none" w:sz="0" w:space="0" w:color="auto"/>
          <w:insideV w:val="none" w:sz="0" w:space="0" w:color="auto"/>
        </w:tblBorders>
        <w:tblLook w:val="04A0"/>
      </w:tblPrEx>
      <w:tc>
        <w:tcPr>
          <w:tcW w:w="2012" w:type="dxa"/>
        </w:tcPr>
        <w:p w:rsidR="006D3C4B" w:rsidRPr="004A1411" w:rsidP="006D3C4B" w14:paraId="390656C2" w14:textId="77777777">
          <w:pPr>
            <w:pStyle w:val="Footer"/>
            <w:rPr>
              <w:b/>
              <w:bCs/>
              <w:sz w:val="16"/>
              <w:szCs w:val="16"/>
            </w:rPr>
          </w:pPr>
          <w:r w:rsidRPr="004A1411">
            <w:rPr>
              <w:b/>
              <w:bCs/>
              <w:sz w:val="16"/>
              <w:szCs w:val="16"/>
            </w:rPr>
            <w:t>Postadress</w:t>
          </w:r>
        </w:p>
      </w:tc>
      <w:tc>
        <w:tcPr>
          <w:tcW w:w="1258" w:type="dxa"/>
        </w:tcPr>
        <w:p w:rsidR="006D3C4B" w:rsidRPr="004A1411" w:rsidP="006D3C4B" w14:paraId="433B2EBD" w14:textId="77777777">
          <w:pPr>
            <w:pStyle w:val="Footer"/>
            <w:rPr>
              <w:b/>
              <w:bCs/>
              <w:sz w:val="16"/>
              <w:szCs w:val="16"/>
            </w:rPr>
          </w:pPr>
          <w:r w:rsidRPr="004A1411">
            <w:rPr>
              <w:b/>
              <w:bCs/>
              <w:sz w:val="16"/>
              <w:szCs w:val="16"/>
            </w:rPr>
            <w:t>Gatuadress</w:t>
          </w:r>
        </w:p>
      </w:tc>
      <w:tc>
        <w:tcPr>
          <w:tcW w:w="1409" w:type="dxa"/>
        </w:tcPr>
        <w:p w:rsidR="006D3C4B" w:rsidRPr="004A1411" w:rsidP="006D3C4B" w14:paraId="507CCF77" w14:textId="77777777">
          <w:pPr>
            <w:pStyle w:val="Footer"/>
            <w:rPr>
              <w:b/>
              <w:bCs/>
              <w:sz w:val="16"/>
              <w:szCs w:val="16"/>
            </w:rPr>
          </w:pPr>
          <w:r w:rsidRPr="004A1411">
            <w:rPr>
              <w:b/>
              <w:bCs/>
              <w:sz w:val="16"/>
              <w:szCs w:val="16"/>
            </w:rPr>
            <w:t>Telefon</w:t>
          </w:r>
        </w:p>
      </w:tc>
      <w:tc>
        <w:tcPr>
          <w:tcW w:w="2976" w:type="dxa"/>
        </w:tcPr>
        <w:p w:rsidR="006D3C4B" w:rsidRPr="004A1411" w:rsidP="006D3C4B" w14:paraId="5F2FFB05" w14:textId="77777777">
          <w:pPr>
            <w:pStyle w:val="Footer"/>
            <w:rPr>
              <w:b/>
              <w:bCs/>
              <w:sz w:val="16"/>
              <w:szCs w:val="16"/>
            </w:rPr>
          </w:pPr>
          <w:r w:rsidRPr="004A1411">
            <w:rPr>
              <w:b/>
              <w:bCs/>
              <w:sz w:val="16"/>
              <w:szCs w:val="16"/>
            </w:rPr>
            <w:t>E-post</w:t>
          </w:r>
        </w:p>
      </w:tc>
      <w:tc>
        <w:tcPr>
          <w:tcW w:w="1276" w:type="dxa"/>
        </w:tcPr>
        <w:p w:rsidR="006D3C4B" w:rsidRPr="004A1411" w:rsidP="006D3C4B" w14:paraId="4EBDD325" w14:textId="77777777">
          <w:pPr>
            <w:pStyle w:val="Footer"/>
            <w:rPr>
              <w:b/>
              <w:bCs/>
              <w:sz w:val="16"/>
              <w:szCs w:val="16"/>
            </w:rPr>
          </w:pPr>
          <w:r w:rsidRPr="004A1411">
            <w:rPr>
              <w:b/>
              <w:bCs/>
              <w:sz w:val="16"/>
              <w:szCs w:val="16"/>
            </w:rPr>
            <w:t>Hemsida</w:t>
          </w:r>
        </w:p>
      </w:tc>
      <w:tc>
        <w:tcPr>
          <w:tcW w:w="2126" w:type="dxa"/>
        </w:tcPr>
        <w:p w:rsidR="006D3C4B" w:rsidRPr="004A1411" w:rsidP="006D3C4B" w14:paraId="635A1498" w14:textId="77777777">
          <w:pPr>
            <w:pStyle w:val="Footer"/>
            <w:rPr>
              <w:b/>
              <w:bCs/>
              <w:sz w:val="16"/>
              <w:szCs w:val="16"/>
            </w:rPr>
          </w:pPr>
          <w:r w:rsidRPr="004A1411">
            <w:rPr>
              <w:b/>
              <w:bCs/>
              <w:sz w:val="16"/>
              <w:szCs w:val="16"/>
            </w:rPr>
            <w:t>Organisationsnummer</w:t>
          </w:r>
        </w:p>
      </w:tc>
    </w:tr>
    <w:tr w14:paraId="79C6BC9A" w14:textId="77777777" w:rsidTr="00FB1AFF">
      <w:tblPrEx>
        <w:tblW w:w="11057" w:type="dxa"/>
        <w:tblInd w:w="-851" w:type="dxa"/>
        <w:tblLook w:val="04A0"/>
      </w:tblPrEx>
      <w:tc>
        <w:tcPr>
          <w:tcW w:w="2012" w:type="dxa"/>
        </w:tcPr>
        <w:p w:rsidR="006D3C4B" w:rsidRPr="001869BA" w:rsidP="006D3C4B" w14:paraId="34D94345" w14:textId="77777777">
          <w:pPr>
            <w:pStyle w:val="Footer"/>
            <w:rPr>
              <w:sz w:val="18"/>
              <w:szCs w:val="18"/>
            </w:rPr>
          </w:pPr>
          <w:r w:rsidRPr="001869BA">
            <w:rPr>
              <w:sz w:val="18"/>
              <w:szCs w:val="18"/>
            </w:rPr>
            <w:t>Lekebergs kommun</w:t>
          </w:r>
          <w:r w:rsidRPr="001869BA">
            <w:rPr>
              <w:sz w:val="18"/>
              <w:szCs w:val="18"/>
            </w:rPr>
            <w:br/>
            <w:t>716 81 Fjugesta</w:t>
          </w:r>
        </w:p>
      </w:tc>
      <w:tc>
        <w:tcPr>
          <w:tcW w:w="1258" w:type="dxa"/>
        </w:tcPr>
        <w:p w:rsidR="006D3C4B" w:rsidRPr="001869BA" w:rsidP="006D3C4B" w14:paraId="0DF67F84" w14:textId="77777777">
          <w:pPr>
            <w:pStyle w:val="Footer"/>
            <w:rPr>
              <w:sz w:val="18"/>
              <w:szCs w:val="18"/>
            </w:rPr>
          </w:pPr>
          <w:r w:rsidRPr="001869BA">
            <w:rPr>
              <w:sz w:val="18"/>
              <w:szCs w:val="18"/>
            </w:rPr>
            <w:t>Bangatan 7</w:t>
          </w:r>
        </w:p>
        <w:p w:rsidR="006D3C4B" w:rsidRPr="001869BA" w:rsidP="006D3C4B" w14:paraId="4486AF70" w14:textId="77777777">
          <w:pPr>
            <w:pStyle w:val="Footer"/>
            <w:rPr>
              <w:sz w:val="18"/>
              <w:szCs w:val="18"/>
            </w:rPr>
          </w:pPr>
          <w:r w:rsidRPr="001869BA">
            <w:rPr>
              <w:sz w:val="18"/>
              <w:szCs w:val="18"/>
            </w:rPr>
            <w:t>Fjugesta</w:t>
          </w:r>
        </w:p>
      </w:tc>
      <w:tc>
        <w:tcPr>
          <w:tcW w:w="1409" w:type="dxa"/>
        </w:tcPr>
        <w:p w:rsidR="006D3C4B" w:rsidRPr="001869BA" w:rsidP="006D3C4B" w14:paraId="7E053646" w14:textId="77777777">
          <w:pPr>
            <w:pStyle w:val="Footer"/>
            <w:rPr>
              <w:sz w:val="18"/>
              <w:szCs w:val="18"/>
            </w:rPr>
          </w:pPr>
          <w:r w:rsidRPr="001869BA">
            <w:rPr>
              <w:sz w:val="18"/>
              <w:szCs w:val="18"/>
            </w:rPr>
            <w:t>0585-487 00</w:t>
          </w:r>
        </w:p>
      </w:tc>
      <w:tc>
        <w:tcPr>
          <w:tcW w:w="2976" w:type="dxa"/>
        </w:tcPr>
        <w:p w:rsidR="006D3C4B" w:rsidRPr="00B966CE" w:rsidP="006D3C4B" w14:paraId="29000C6C" w14:textId="77777777">
          <w:pPr>
            <w:rPr>
              <w:rFonts w:eastAsia="Times New Roman" w:cstheme="minorHAnsi"/>
              <w:sz w:val="18"/>
              <w:szCs w:val="18"/>
              <w:lang w:eastAsia="sv-SE"/>
            </w:rPr>
          </w:pPr>
          <w:r w:rsidRPr="00B966CE">
            <w:rPr>
              <w:rFonts w:eastAsia="Times New Roman" w:cstheme="minorHAnsi"/>
              <w:sz w:val="18"/>
              <w:szCs w:val="18"/>
              <w:lang w:eastAsia="sv-SE"/>
            </w:rPr>
            <w:t>kontaktcenter@lekeberg.se</w:t>
          </w:r>
        </w:p>
      </w:tc>
      <w:tc>
        <w:tcPr>
          <w:tcW w:w="1276" w:type="dxa"/>
        </w:tcPr>
        <w:p w:rsidR="006D3C4B" w:rsidRPr="001869BA" w:rsidP="006D3C4B" w14:paraId="01E961C8" w14:textId="77777777">
          <w:pPr>
            <w:pStyle w:val="Footer"/>
            <w:rPr>
              <w:sz w:val="18"/>
              <w:szCs w:val="18"/>
            </w:rPr>
          </w:pPr>
          <w:r w:rsidRPr="001869BA">
            <w:rPr>
              <w:sz w:val="18"/>
              <w:szCs w:val="18"/>
            </w:rPr>
            <w:t>lekeberg.se</w:t>
          </w:r>
        </w:p>
      </w:tc>
      <w:tc>
        <w:tcPr>
          <w:tcW w:w="2126" w:type="dxa"/>
        </w:tcPr>
        <w:p w:rsidR="006D3C4B" w:rsidRPr="001869BA" w:rsidP="006D3C4B" w14:paraId="7158E143" w14:textId="77777777">
          <w:pPr>
            <w:pStyle w:val="Footer"/>
            <w:rPr>
              <w:sz w:val="18"/>
              <w:szCs w:val="18"/>
            </w:rPr>
          </w:pPr>
          <w:r w:rsidRPr="001869BA">
            <w:rPr>
              <w:sz w:val="18"/>
              <w:szCs w:val="18"/>
            </w:rPr>
            <w:t>212000-2981</w:t>
          </w:r>
        </w:p>
      </w:tc>
    </w:tr>
  </w:tbl>
  <w:p w:rsidR="006D3C4B" w:rsidP="006D3C4B" w14:paraId="583E5B0D" w14:textId="77777777">
    <w:pPr>
      <w:pStyle w:val="Footer"/>
    </w:pPr>
  </w:p>
  <w:p w:rsidR="006D3C4B" w14:paraId="7E72B884"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78"/>
      <w:gridCol w:w="1346"/>
      <w:gridCol w:w="1513"/>
      <w:gridCol w:w="1677"/>
    </w:tblGrid>
    <w:tr w14:paraId="23E69A28" w14:textId="77777777" w:rsidTr="00FB1AFF">
      <w:tblPrEx>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426"/>
      </w:trPr>
      <w:tc>
        <w:tcPr>
          <w:tcW w:w="4678" w:type="dxa"/>
          <w:vMerge w:val="restart"/>
        </w:tcPr>
        <w:p w:rsidR="006D3C4B" w:rsidP="006D3C4B" w14:paraId="0EA8F64F" w14:textId="77777777">
          <w:pPr>
            <w:pStyle w:val="Header"/>
          </w:pPr>
          <w:r>
            <w:rPr>
              <w:noProof/>
            </w:rPr>
            <w:drawing>
              <wp:inline distT="0" distB="0" distL="0" distR="0">
                <wp:extent cx="1920240" cy="658495"/>
                <wp:effectExtent l="0" t="0" r="3810" b="8255"/>
                <wp:docPr id="1029888696" name="Bildobjekt 1029888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888696"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920240" cy="658495"/>
                        </a:xfrm>
                        <a:prstGeom prst="rect">
                          <a:avLst/>
                        </a:prstGeom>
                        <a:noFill/>
                      </pic:spPr>
                    </pic:pic>
                  </a:graphicData>
                </a:graphic>
              </wp:inline>
            </w:drawing>
          </w:r>
        </w:p>
      </w:tc>
      <w:tc>
        <w:tcPr>
          <w:tcW w:w="2859" w:type="dxa"/>
          <w:gridSpan w:val="2"/>
        </w:tcPr>
        <w:p w:rsidR="006D3C4B" w:rsidRPr="007E635A" w:rsidP="006D3C4B" w14:paraId="02FDE4BB" w14:textId="62296CC9">
          <w:pPr>
            <w:pStyle w:val="Header"/>
            <w:rPr>
              <w:b/>
              <w:bCs/>
            </w:rPr>
          </w:pPr>
          <w:r>
            <w:rPr>
              <w:b/>
              <w:bCs/>
            </w:rPr>
            <w:t>BLANKETT</w:t>
          </w:r>
        </w:p>
      </w:tc>
      <w:tc>
        <w:tcPr>
          <w:tcW w:w="1677" w:type="dxa"/>
        </w:tcPr>
        <w:p w:rsidR="006D3C4B" w:rsidP="006D3C4B" w14:paraId="613C9DF7" w14:textId="77777777">
          <w:pPr>
            <w:pStyle w:val="Header"/>
            <w:jc w:val="right"/>
            <w:rPr>
              <w:sz w:val="18"/>
              <w:szCs w:val="18"/>
            </w:rPr>
          </w:pPr>
          <w:r w:rsidRPr="007E635A">
            <w:rPr>
              <w:sz w:val="18"/>
              <w:szCs w:val="18"/>
            </w:rPr>
            <w:t>Sida</w:t>
          </w:r>
        </w:p>
        <w:p w:rsidR="006D3C4B" w:rsidP="006D3C4B" w14:paraId="6D850A3C" w14:textId="7F38FE9D">
          <w:pPr>
            <w:pStyle w:val="Header"/>
            <w:jc w:val="right"/>
          </w:pPr>
          <w:r>
            <w:t>[</w:t>
          </w:r>
          <w:r>
            <w:fldChar w:fldCharType="begin"/>
          </w:r>
          <w:r>
            <w:instrText>PAGE   \* MERGEFORMAT</w:instrText>
          </w:r>
          <w:r>
            <w:fldChar w:fldCharType="separate"/>
          </w:r>
          <w:r>
            <w:t>1</w:t>
          </w:r>
          <w:r>
            <w:fldChar w:fldCharType="end"/>
          </w:r>
          <w:r>
            <w:t>]</w:t>
          </w:r>
        </w:p>
      </w:tc>
    </w:tr>
    <w:tr w14:paraId="3021ED43" w14:textId="77777777" w:rsidTr="00FB1AFF">
      <w:tblPrEx>
        <w:tblW w:w="0" w:type="auto"/>
        <w:tblInd w:w="-142" w:type="dxa"/>
        <w:tblLayout w:type="fixed"/>
        <w:tblLook w:val="04A0"/>
      </w:tblPrEx>
      <w:trPr>
        <w:trHeight w:val="1289"/>
      </w:trPr>
      <w:tc>
        <w:tcPr>
          <w:tcW w:w="4678" w:type="dxa"/>
          <w:vMerge/>
        </w:tcPr>
        <w:p w:rsidR="006D3C4B" w:rsidP="006D3C4B" w14:paraId="60B4BBD5" w14:textId="77777777">
          <w:pPr>
            <w:pStyle w:val="Header"/>
          </w:pPr>
        </w:p>
      </w:tc>
      <w:tc>
        <w:tcPr>
          <w:tcW w:w="1346" w:type="dxa"/>
        </w:tcPr>
        <w:p w:rsidR="006D3C4B" w:rsidRPr="007E635A" w:rsidP="006D3C4B" w14:paraId="1096C947" w14:textId="77777777">
          <w:pPr>
            <w:pStyle w:val="Header"/>
            <w:rPr>
              <w:sz w:val="18"/>
              <w:szCs w:val="18"/>
            </w:rPr>
          </w:pPr>
          <w:r w:rsidRPr="007E635A">
            <w:rPr>
              <w:sz w:val="18"/>
              <w:szCs w:val="18"/>
            </w:rPr>
            <w:t>Datum</w:t>
          </w:r>
        </w:p>
        <w:p w:rsidR="006D3C4B" w:rsidP="006D3C4B" w14:paraId="03B455AE" w14:textId="77777777">
          <w:pPr>
            <w:pStyle w:val="Header"/>
          </w:pPr>
          <w:bookmarkStart w:id="1" w:name="shortModDate"/>
          <w:r w:rsidRPr="00187E56">
            <w:t>2024-01-08</w:t>
          </w:r>
          <w:bookmarkEnd w:id="1"/>
        </w:p>
        <w:p w:rsidR="006D3C4B" w:rsidRPr="00307DF1" w:rsidP="006D3C4B" w14:paraId="2ED689AC" w14:textId="77777777">
          <w:pPr>
            <w:jc w:val="center"/>
          </w:pPr>
        </w:p>
      </w:tc>
      <w:tc>
        <w:tcPr>
          <w:tcW w:w="1513" w:type="dxa"/>
        </w:tcPr>
        <w:p w:rsidR="006D3C4B" w:rsidP="006D3C4B" w14:paraId="776C5F1A" w14:textId="77777777">
          <w:pPr>
            <w:pStyle w:val="Header"/>
          </w:pPr>
          <w:r w:rsidRPr="007E635A">
            <w:rPr>
              <w:sz w:val="18"/>
              <w:szCs w:val="18"/>
            </w:rPr>
            <w:t>Diarienr.</w:t>
          </w:r>
        </w:p>
        <w:p w:rsidR="006D3C4B" w:rsidRPr="00187E56" w:rsidP="006D3C4B" w14:paraId="13895D90" w14:textId="77777777">
          <w:pPr>
            <w:pStyle w:val="Header"/>
            <w:rPr>
              <w:sz w:val="18"/>
              <w:szCs w:val="18"/>
            </w:rPr>
          </w:pPr>
          <w:bookmarkStart w:id="2" w:name="topLevelIdentifier"/>
          <w:r w:rsidRPr="008F7225">
            <w:t>KS 14-219</w:t>
          </w:r>
          <w:bookmarkEnd w:id="2"/>
        </w:p>
      </w:tc>
      <w:tc>
        <w:tcPr>
          <w:tcW w:w="1677" w:type="dxa"/>
        </w:tcPr>
        <w:p w:rsidR="006D3C4B" w:rsidP="006D3C4B" w14:paraId="17D70D32" w14:textId="77777777">
          <w:pPr>
            <w:pStyle w:val="Header"/>
            <w:jc w:val="right"/>
          </w:pPr>
        </w:p>
      </w:tc>
    </w:tr>
  </w:tbl>
  <w:p w:rsidR="006D3C4B" w:rsidRPr="00F15820" w:rsidP="006D3C4B" w14:paraId="209802BA" w14:textId="77777777">
    <w:pPr>
      <w:pStyle w:val="Header"/>
    </w:pPr>
  </w:p>
  <w:p w:rsidR="00FB04D7" w:rsidRPr="006D3C4B" w:rsidP="006D3C4B" w14:paraId="5584CA9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ED240E30"/>
    <w:lvl w:ilvl="0">
      <w:start w:val="1"/>
      <w:numFmt w:val="decimal"/>
      <w:lvlText w:val="%1."/>
      <w:lvlJc w:val="left"/>
      <w:pPr>
        <w:tabs>
          <w:tab w:val="num" w:pos="1492"/>
        </w:tabs>
        <w:ind w:left="1492" w:hanging="360"/>
      </w:pPr>
    </w:lvl>
  </w:abstractNum>
  <w:abstractNum w:abstractNumId="1">
    <w:nsid w:val="FFFFFF7D"/>
    <w:multiLevelType w:val="singleLevel"/>
    <w:tmpl w:val="AAA2A344"/>
    <w:lvl w:ilvl="0">
      <w:start w:val="1"/>
      <w:numFmt w:val="decimal"/>
      <w:lvlText w:val="%1."/>
      <w:lvlJc w:val="left"/>
      <w:pPr>
        <w:tabs>
          <w:tab w:val="num" w:pos="1209"/>
        </w:tabs>
        <w:ind w:left="1209" w:hanging="360"/>
      </w:pPr>
    </w:lvl>
  </w:abstractNum>
  <w:abstractNum w:abstractNumId="2">
    <w:nsid w:val="FFFFFF7E"/>
    <w:multiLevelType w:val="singleLevel"/>
    <w:tmpl w:val="FB929C54"/>
    <w:lvl w:ilvl="0">
      <w:start w:val="1"/>
      <w:numFmt w:val="decimal"/>
      <w:lvlText w:val="%1."/>
      <w:lvlJc w:val="left"/>
      <w:pPr>
        <w:tabs>
          <w:tab w:val="num" w:pos="926"/>
        </w:tabs>
        <w:ind w:left="926" w:hanging="360"/>
      </w:pPr>
    </w:lvl>
  </w:abstractNum>
  <w:abstractNum w:abstractNumId="3">
    <w:nsid w:val="FFFFFF7F"/>
    <w:multiLevelType w:val="singleLevel"/>
    <w:tmpl w:val="77EE524E"/>
    <w:lvl w:ilvl="0">
      <w:start w:val="1"/>
      <w:numFmt w:val="decimal"/>
      <w:lvlText w:val="%1."/>
      <w:lvlJc w:val="left"/>
      <w:pPr>
        <w:tabs>
          <w:tab w:val="num" w:pos="643"/>
        </w:tabs>
        <w:ind w:left="643" w:hanging="360"/>
      </w:pPr>
    </w:lvl>
  </w:abstractNum>
  <w:abstractNum w:abstractNumId="4">
    <w:nsid w:val="FFFFFF80"/>
    <w:multiLevelType w:val="singleLevel"/>
    <w:tmpl w:val="F26CCC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7669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63CE9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E409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3282D0C"/>
    <w:lvl w:ilvl="0">
      <w:start w:val="1"/>
      <w:numFmt w:val="decimal"/>
      <w:lvlText w:val="%1."/>
      <w:lvlJc w:val="left"/>
      <w:pPr>
        <w:tabs>
          <w:tab w:val="num" w:pos="360"/>
        </w:tabs>
        <w:ind w:left="360" w:hanging="360"/>
      </w:pPr>
    </w:lvl>
  </w:abstractNum>
  <w:abstractNum w:abstractNumId="9">
    <w:nsid w:val="FFFFFF89"/>
    <w:multiLevelType w:val="singleLevel"/>
    <w:tmpl w:val="98D21AB8"/>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stylePaneSortMethod w:val="typ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696"/>
    <w:rsid w:val="00013987"/>
    <w:rsid w:val="00075D05"/>
    <w:rsid w:val="00096794"/>
    <w:rsid w:val="0011083F"/>
    <w:rsid w:val="00122B04"/>
    <w:rsid w:val="001869BA"/>
    <w:rsid w:val="00187E56"/>
    <w:rsid w:val="001A6E90"/>
    <w:rsid w:val="00215ED6"/>
    <w:rsid w:val="002F0A42"/>
    <w:rsid w:val="002F5F4E"/>
    <w:rsid w:val="00307DF1"/>
    <w:rsid w:val="003532D0"/>
    <w:rsid w:val="00462AA5"/>
    <w:rsid w:val="00477674"/>
    <w:rsid w:val="004A1411"/>
    <w:rsid w:val="005A224D"/>
    <w:rsid w:val="005B2347"/>
    <w:rsid w:val="006005CD"/>
    <w:rsid w:val="00612F00"/>
    <w:rsid w:val="00632E9A"/>
    <w:rsid w:val="006D3C4B"/>
    <w:rsid w:val="00745F32"/>
    <w:rsid w:val="007B4471"/>
    <w:rsid w:val="007E635A"/>
    <w:rsid w:val="008226CA"/>
    <w:rsid w:val="0085706E"/>
    <w:rsid w:val="008864AA"/>
    <w:rsid w:val="008C40E4"/>
    <w:rsid w:val="008E3696"/>
    <w:rsid w:val="008F7225"/>
    <w:rsid w:val="00922B89"/>
    <w:rsid w:val="00971246"/>
    <w:rsid w:val="00A000A4"/>
    <w:rsid w:val="00A01D90"/>
    <w:rsid w:val="00A20016"/>
    <w:rsid w:val="00B13904"/>
    <w:rsid w:val="00B40285"/>
    <w:rsid w:val="00B458D7"/>
    <w:rsid w:val="00B966CE"/>
    <w:rsid w:val="00C830DC"/>
    <w:rsid w:val="00CC2C63"/>
    <w:rsid w:val="00D16371"/>
    <w:rsid w:val="00DF280F"/>
    <w:rsid w:val="00E22A07"/>
    <w:rsid w:val="00F15820"/>
    <w:rsid w:val="00F95D2C"/>
    <w:rsid w:val="00FA1C9E"/>
    <w:rsid w:val="00FB04D7"/>
  </w:rsid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14:docId w14:val="7D126AC5"/>
  <w15:docId w15:val="{C0DEC7FB-0BD0-4D4F-B0F1-E76D23032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22B04"/>
    <w:pPr>
      <w:spacing w:after="120" w:line="240" w:lineRule="auto"/>
    </w:pPr>
  </w:style>
  <w:style w:type="paragraph" w:styleId="Heading1">
    <w:name w:val="heading 1"/>
    <w:basedOn w:val="Normal"/>
    <w:next w:val="Normal"/>
    <w:link w:val="Rubrik1Char"/>
    <w:uiPriority w:val="9"/>
    <w:qFormat/>
    <w:rsid w:val="00122B04"/>
    <w:pPr>
      <w:keepNext/>
      <w:keepLines/>
      <w:spacing w:before="360" w:after="0"/>
      <w:outlineLvl w:val="0"/>
    </w:pPr>
    <w:rPr>
      <w:rFonts w:ascii="Calibri" w:hAnsi="Calibri" w:eastAsiaTheme="majorEastAsia" w:cstheme="majorBidi"/>
      <w:b/>
      <w:bCs/>
      <w:sz w:val="40"/>
      <w:szCs w:val="28"/>
    </w:rPr>
  </w:style>
  <w:style w:type="paragraph" w:styleId="Heading2">
    <w:name w:val="heading 2"/>
    <w:basedOn w:val="Normal"/>
    <w:next w:val="Normal"/>
    <w:link w:val="Rubrik2Char"/>
    <w:uiPriority w:val="9"/>
    <w:unhideWhenUsed/>
    <w:qFormat/>
    <w:rsid w:val="00122B04"/>
    <w:pPr>
      <w:keepNext/>
      <w:keepLines/>
      <w:spacing w:before="200" w:after="0"/>
      <w:outlineLvl w:val="1"/>
    </w:pPr>
    <w:rPr>
      <w:rFonts w:ascii="Calibri" w:hAnsi="Calibri" w:eastAsiaTheme="majorEastAsia" w:cstheme="majorBidi"/>
      <w:b/>
      <w:bCs/>
      <w:sz w:val="32"/>
      <w:szCs w:val="26"/>
    </w:rPr>
  </w:style>
  <w:style w:type="paragraph" w:styleId="Heading3">
    <w:name w:val="heading 3"/>
    <w:basedOn w:val="Normal"/>
    <w:next w:val="Normal"/>
    <w:link w:val="Rubrik3Char"/>
    <w:uiPriority w:val="9"/>
    <w:unhideWhenUsed/>
    <w:qFormat/>
    <w:rsid w:val="00122B04"/>
    <w:pPr>
      <w:outlineLvl w:val="2"/>
    </w:pPr>
    <w:rPr>
      <w:rFonts w:ascii="Calibri" w:hAnsi="Calibri"/>
      <w:b/>
      <w:sz w:val="28"/>
    </w:rPr>
  </w:style>
  <w:style w:type="paragraph" w:styleId="Heading4">
    <w:name w:val="heading 4"/>
    <w:basedOn w:val="Normal"/>
    <w:next w:val="Normal"/>
    <w:link w:val="Rubrik4Char"/>
    <w:uiPriority w:val="9"/>
    <w:unhideWhenUsed/>
    <w:rsid w:val="005A224D"/>
    <w:pPr>
      <w:keepNext/>
      <w:keepLines/>
      <w:spacing w:before="200" w:after="0"/>
      <w:outlineLvl w:val="3"/>
    </w:pPr>
    <w:rPr>
      <w:rFonts w:asciiTheme="majorHAnsi" w:eastAsiaTheme="majorEastAsia" w:hAnsiTheme="majorHAnsi" w:cstheme="majorBidi"/>
      <w:b/>
      <w:bCs/>
      <w:i/>
      <w:iCs/>
      <w:color w:val="FF313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brik4Char">
    <w:name w:val="Rubrik 4 Char"/>
    <w:basedOn w:val="DefaultParagraphFont"/>
    <w:link w:val="Heading4"/>
    <w:uiPriority w:val="9"/>
    <w:rsid w:val="005A224D"/>
    <w:rPr>
      <w:rFonts w:asciiTheme="majorHAnsi" w:eastAsiaTheme="majorEastAsia" w:hAnsiTheme="majorHAnsi" w:cstheme="majorBidi"/>
      <w:b/>
      <w:bCs/>
      <w:i/>
      <w:iCs/>
      <w:color w:val="FF3138" w:themeColor="accent1"/>
    </w:rPr>
  </w:style>
  <w:style w:type="character" w:customStyle="1" w:styleId="Rubrik3Char">
    <w:name w:val="Rubrik 3 Char"/>
    <w:basedOn w:val="DefaultParagraphFont"/>
    <w:link w:val="Heading3"/>
    <w:uiPriority w:val="9"/>
    <w:rsid w:val="00122B04"/>
    <w:rPr>
      <w:rFonts w:ascii="Calibri" w:hAnsi="Calibri"/>
      <w:b/>
      <w:sz w:val="28"/>
    </w:rPr>
  </w:style>
  <w:style w:type="paragraph" w:styleId="Footer">
    <w:name w:val="footer"/>
    <w:basedOn w:val="Normal"/>
    <w:link w:val="SidfotChar"/>
    <w:uiPriority w:val="99"/>
    <w:unhideWhenUsed/>
    <w:rsid w:val="00FB04D7"/>
    <w:pPr>
      <w:tabs>
        <w:tab w:val="center" w:pos="4536"/>
        <w:tab w:val="right" w:pos="9072"/>
      </w:tabs>
      <w:spacing w:after="0"/>
    </w:pPr>
  </w:style>
  <w:style w:type="character" w:customStyle="1" w:styleId="SidfotChar">
    <w:name w:val="Sidfot Char"/>
    <w:basedOn w:val="DefaultParagraphFont"/>
    <w:link w:val="Footer"/>
    <w:uiPriority w:val="99"/>
    <w:rsid w:val="00FB04D7"/>
  </w:style>
  <w:style w:type="table" w:styleId="TableGrid">
    <w:name w:val="Table Grid"/>
    <w:basedOn w:val="TableNormal"/>
    <w:uiPriority w:val="39"/>
    <w:rsid w:val="00FB0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ngtextChar"/>
    <w:uiPriority w:val="99"/>
    <w:semiHidden/>
    <w:unhideWhenUsed/>
    <w:rsid w:val="00FB04D7"/>
    <w:pPr>
      <w:spacing w:after="0"/>
    </w:pPr>
    <w:rPr>
      <w:rFonts w:ascii="Tahoma" w:hAnsi="Tahoma" w:cs="Tahoma"/>
      <w:sz w:val="16"/>
      <w:szCs w:val="16"/>
    </w:rPr>
  </w:style>
  <w:style w:type="character" w:customStyle="1" w:styleId="BallongtextChar">
    <w:name w:val="Ballongtext Char"/>
    <w:basedOn w:val="DefaultParagraphFont"/>
    <w:link w:val="BalloonText"/>
    <w:uiPriority w:val="99"/>
    <w:semiHidden/>
    <w:rsid w:val="00FB04D7"/>
    <w:rPr>
      <w:rFonts w:ascii="Tahoma" w:hAnsi="Tahoma" w:cs="Tahoma"/>
      <w:sz w:val="16"/>
      <w:szCs w:val="16"/>
    </w:rPr>
  </w:style>
  <w:style w:type="character" w:styleId="PageNumber">
    <w:name w:val="page number"/>
    <w:basedOn w:val="DefaultParagraphFont"/>
    <w:uiPriority w:val="99"/>
    <w:semiHidden/>
    <w:unhideWhenUsed/>
    <w:rsid w:val="00FB04D7"/>
    <w:rPr>
      <w:rFonts w:ascii="Times New Roman" w:hAnsi="Times New Roman" w:cs="Times New Roman" w:hint="default"/>
    </w:rPr>
  </w:style>
  <w:style w:type="character" w:customStyle="1" w:styleId="Rubrik1Char">
    <w:name w:val="Rubrik 1 Char"/>
    <w:basedOn w:val="DefaultParagraphFont"/>
    <w:link w:val="Heading1"/>
    <w:uiPriority w:val="9"/>
    <w:rsid w:val="00122B04"/>
    <w:rPr>
      <w:rFonts w:ascii="Calibri" w:hAnsi="Calibri" w:eastAsiaTheme="majorEastAsia" w:cstheme="majorBidi"/>
      <w:b/>
      <w:bCs/>
      <w:sz w:val="40"/>
      <w:szCs w:val="28"/>
    </w:rPr>
  </w:style>
  <w:style w:type="character" w:customStyle="1" w:styleId="Rubrik2Char">
    <w:name w:val="Rubrik 2 Char"/>
    <w:basedOn w:val="DefaultParagraphFont"/>
    <w:link w:val="Heading2"/>
    <w:uiPriority w:val="9"/>
    <w:rsid w:val="00122B04"/>
    <w:rPr>
      <w:rFonts w:ascii="Calibri" w:hAnsi="Calibri" w:eastAsiaTheme="majorEastAsia" w:cstheme="majorBidi"/>
      <w:b/>
      <w:bCs/>
      <w:sz w:val="32"/>
      <w:szCs w:val="26"/>
    </w:rPr>
  </w:style>
  <w:style w:type="paragraph" w:styleId="Header">
    <w:name w:val="header"/>
    <w:basedOn w:val="Normal"/>
    <w:link w:val="SidhuvudChar"/>
    <w:uiPriority w:val="99"/>
    <w:unhideWhenUsed/>
    <w:rsid w:val="001A6E90"/>
    <w:pPr>
      <w:tabs>
        <w:tab w:val="center" w:pos="4536"/>
        <w:tab w:val="right" w:pos="9072"/>
      </w:tabs>
      <w:spacing w:after="0"/>
    </w:pPr>
  </w:style>
  <w:style w:type="character" w:customStyle="1" w:styleId="SidhuvudChar">
    <w:name w:val="Sidhuvud Char"/>
    <w:basedOn w:val="DefaultParagraphFont"/>
    <w:link w:val="Header"/>
    <w:uiPriority w:val="99"/>
    <w:rsid w:val="001A6E90"/>
  </w:style>
  <w:style w:type="character" w:styleId="PlaceholderText">
    <w:name w:val="Placeholder Text"/>
    <w:basedOn w:val="DefaultParagraphFont"/>
    <w:uiPriority w:val="99"/>
    <w:semiHidden/>
    <w:rsid w:val="00A200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glossaryDocument" Target="glossary/document.xml" /><Relationship Id="rId8" Type="http://schemas.openxmlformats.org/officeDocument/2006/relationships/theme" Target="theme/theme1.xml" /><Relationship Id="rId9" Type="http://schemas.openxmlformats.org/officeDocument/2006/relationships/numbering" Target="numbering.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LEGO0616\Desktop\Word-mall%20-%20Normal.dotx" TargetMode="Externa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06410B560B1D46F5948DDA445C20F1A6"/>
        <w:category>
          <w:name w:val="Allmänt"/>
          <w:gallery w:val="placeholder"/>
        </w:category>
        <w:types>
          <w:type w:val="bbPlcHdr"/>
        </w:types>
        <w:behaviors>
          <w:behavior w:val="content"/>
        </w:behaviors>
        <w:guid w:val="{79E4653D-BFF4-4D3C-8B51-F8C62F77778F}"/>
      </w:docPartPr>
      <w:docPartBody>
        <w:p w:rsidR="00632E9A" w:rsidP="00632E9A">
          <w:pPr>
            <w:pStyle w:val="06410B560B1D46F5948DDA445C20F1A6"/>
          </w:pPr>
          <w:r w:rsidRPr="00B40285">
            <w:rPr>
              <w:rStyle w:val="PlaceholderText"/>
            </w:rPr>
            <w:t>Klicka här för att ange text.</w:t>
          </w:r>
        </w:p>
      </w:docPartBody>
    </w:docPart>
    <w:docPart>
      <w:docPartPr>
        <w:name w:val="75D37E0B91894763990A05A0596AA493"/>
        <w:category>
          <w:name w:val="Allmänt"/>
          <w:gallery w:val="placeholder"/>
        </w:category>
        <w:types>
          <w:type w:val="bbPlcHdr"/>
        </w:types>
        <w:behaviors>
          <w:behavior w:val="content"/>
        </w:behaviors>
        <w:guid w:val="{7F465464-EA1A-4C05-8121-441F24B62F0F}"/>
      </w:docPartPr>
      <w:docPartBody>
        <w:p w:rsidR="00632E9A" w:rsidP="00632E9A">
          <w:pPr>
            <w:pStyle w:val="75D37E0B91894763990A05A0596AA493"/>
          </w:pPr>
          <w:r w:rsidRPr="00B40285">
            <w:rPr>
              <w:rStyle w:val="PlaceholderText"/>
            </w:rPr>
            <w:t>Klicka här för att ange text.</w:t>
          </w:r>
        </w:p>
      </w:docPartBody>
    </w:docPart>
    <w:docPart>
      <w:docPartPr>
        <w:name w:val="3C3A3D82F365432CB3AACE56E1C3ECB7"/>
        <w:category>
          <w:name w:val="Allmänt"/>
          <w:gallery w:val="placeholder"/>
        </w:category>
        <w:types>
          <w:type w:val="bbPlcHdr"/>
        </w:types>
        <w:behaviors>
          <w:behavior w:val="content"/>
        </w:behaviors>
        <w:guid w:val="{5C095A3C-70B8-4027-8C57-73F6057006F0}"/>
      </w:docPartPr>
      <w:docPartBody>
        <w:p w:rsidR="00632E9A" w:rsidP="00632E9A">
          <w:pPr>
            <w:pStyle w:val="3C3A3D82F365432CB3AACE56E1C3ECB7"/>
          </w:pPr>
          <w:r w:rsidRPr="00B40285">
            <w:rPr>
              <w:rStyle w:val="PlaceholderText"/>
            </w:rPr>
            <w:t>Klicka här för att ange text.</w:t>
          </w:r>
        </w:p>
      </w:docPartBody>
    </w:docPart>
    <w:docPart>
      <w:docPartPr>
        <w:name w:val="79C8089662464A0B919EB842AF432C43"/>
        <w:category>
          <w:name w:val="Allmänt"/>
          <w:gallery w:val="placeholder"/>
        </w:category>
        <w:types>
          <w:type w:val="bbPlcHdr"/>
        </w:types>
        <w:behaviors>
          <w:behavior w:val="content"/>
        </w:behaviors>
        <w:guid w:val="{E3FFFD11-C275-43EA-AD51-A139C0AEB483}"/>
      </w:docPartPr>
      <w:docPartBody>
        <w:p w:rsidR="00632E9A" w:rsidP="00632E9A">
          <w:pPr>
            <w:pStyle w:val="79C8089662464A0B919EB842AF432C43"/>
          </w:pPr>
          <w:r w:rsidRPr="00B458D7">
            <w:rPr>
              <w:rStyle w:val="PlaceholderText"/>
            </w:rPr>
            <w:t>Här anges på vilket sätt partistödet har använts för att stärka partiets ställning i den kommunala/regionala demokratin och hur det har använts för det lokala partiarbetet som riktar sig till kommunmedl</w:t>
          </w:r>
          <w:r>
            <w:rPr>
              <w:rStyle w:val="PlaceholderText"/>
            </w:rPr>
            <w:t>emmarna</w:t>
          </w:r>
        </w:p>
      </w:docPartBody>
    </w:docPart>
    <w:docPart>
      <w:docPartPr>
        <w:name w:val="B0B456958A214212BEBFE29AAF86AF9C"/>
        <w:category>
          <w:name w:val="Allmänt"/>
          <w:gallery w:val="placeholder"/>
        </w:category>
        <w:types>
          <w:type w:val="bbPlcHdr"/>
        </w:types>
        <w:behaviors>
          <w:behavior w:val="content"/>
        </w:behaviors>
        <w:guid w:val="{D57B526B-82B9-4F05-8EC9-4100E46F0A98}"/>
      </w:docPartPr>
      <w:docPartBody>
        <w:p w:rsidR="00632E9A" w:rsidP="00632E9A">
          <w:pPr>
            <w:pStyle w:val="B0B456958A214212BEBFE29AAF86AF9C"/>
          </w:pPr>
          <w:r w:rsidRPr="00B40285">
            <w:rPr>
              <w:rStyle w:val="PlaceholderText"/>
            </w:rPr>
            <w:t>Klicka här för att ange text.</w:t>
          </w:r>
        </w:p>
      </w:docPartBody>
    </w:docPart>
    <w:docPart>
      <w:docPartPr>
        <w:name w:val="D4A97604DAE24CDAB14A4C7D29715D3B"/>
        <w:category>
          <w:name w:val="Allmänt"/>
          <w:gallery w:val="placeholder"/>
        </w:category>
        <w:types>
          <w:type w:val="bbPlcHdr"/>
        </w:types>
        <w:behaviors>
          <w:behavior w:val="content"/>
        </w:behaviors>
        <w:guid w:val="{D556908A-5058-4EA7-BF38-E1646BD56E2F}"/>
      </w:docPartPr>
      <w:docPartBody>
        <w:p w:rsidR="00632E9A" w:rsidP="00632E9A">
          <w:pPr>
            <w:pStyle w:val="D4A97604DAE24CDAB14A4C7D29715D3B"/>
          </w:pPr>
          <w:r w:rsidRPr="00B40285">
            <w:rPr>
              <w:rStyle w:val="PlaceholderText"/>
            </w:rPr>
            <w:t>Klicka här för att ange text.</w:t>
          </w:r>
        </w:p>
      </w:docPartBody>
    </w:docPart>
    <w:docPart>
      <w:docPartPr>
        <w:name w:val="079996D69C024706966B48B88F54E342"/>
        <w:category>
          <w:name w:val="Allmänt"/>
          <w:gallery w:val="placeholder"/>
        </w:category>
        <w:types>
          <w:type w:val="bbPlcHdr"/>
        </w:types>
        <w:behaviors>
          <w:behavior w:val="content"/>
        </w:behaviors>
        <w:guid w:val="{071E2434-9FE9-4AEA-89F1-CFC1537CA733}"/>
      </w:docPartPr>
      <w:docPartBody>
        <w:p w:rsidR="00632E9A" w:rsidP="00632E9A">
          <w:pPr>
            <w:pStyle w:val="079996D69C024706966B48B88F54E342"/>
          </w:pPr>
          <w:r w:rsidRPr="00B40285">
            <w:rPr>
              <w:rStyle w:val="PlaceholderText"/>
            </w:rPr>
            <w:t>Klicka här för att ange text.</w:t>
          </w:r>
        </w:p>
      </w:docPartBody>
    </w:docPart>
    <w:docPart>
      <w:docPartPr>
        <w:name w:val="4D5E3DFAF15E4479B9B5EADD99E53478"/>
        <w:category>
          <w:name w:val="Allmänt"/>
          <w:gallery w:val="placeholder"/>
        </w:category>
        <w:types>
          <w:type w:val="bbPlcHdr"/>
        </w:types>
        <w:behaviors>
          <w:behavior w:val="content"/>
        </w:behaviors>
        <w:guid w:val="{03C8A392-50C3-47E6-9331-27FB01AED404}"/>
      </w:docPartPr>
      <w:docPartBody>
        <w:p w:rsidR="00632E9A" w:rsidP="00632E9A">
          <w:pPr>
            <w:pStyle w:val="4D5E3DFAF15E4479B9B5EADD99E53478"/>
          </w:pPr>
          <w:r w:rsidRPr="00B40285">
            <w:rPr>
              <w:rStyle w:val="PlaceholderText"/>
            </w:rPr>
            <w:t>Klicka här för att ange text.</w:t>
          </w:r>
        </w:p>
      </w:docPartBody>
    </w:docPart>
    <w:docPart>
      <w:docPartPr>
        <w:name w:val="AC4579A55E484C798BB4C3D59BE24C6A"/>
        <w:category>
          <w:name w:val="Allmänt"/>
          <w:gallery w:val="placeholder"/>
        </w:category>
        <w:types>
          <w:type w:val="bbPlcHdr"/>
        </w:types>
        <w:behaviors>
          <w:behavior w:val="content"/>
        </w:behaviors>
        <w:guid w:val="{9F0821D0-BD39-4F42-B8A0-4F01B91A958F}"/>
      </w:docPartPr>
      <w:docPartBody>
        <w:p w:rsidR="00632E9A" w:rsidP="00632E9A">
          <w:pPr>
            <w:pStyle w:val="AC4579A55E484C798BB4C3D59BE24C6A"/>
          </w:pPr>
          <w:r w:rsidRPr="00B40285">
            <w:rPr>
              <w:rStyle w:val="Placeholde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E9A"/>
    <w:rsid w:val="00632E9A"/>
  </w:rsid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2E9A"/>
    <w:rPr>
      <w:color w:val="808080"/>
    </w:rPr>
  </w:style>
  <w:style w:type="paragraph" w:customStyle="1" w:styleId="06410B560B1D46F5948DDA445C20F1A6">
    <w:name w:val="06410B560B1D46F5948DDA445C20F1A6"/>
    <w:rsid w:val="00632E9A"/>
  </w:style>
  <w:style w:type="paragraph" w:customStyle="1" w:styleId="75D37E0B91894763990A05A0596AA493">
    <w:name w:val="75D37E0B91894763990A05A0596AA493"/>
    <w:rsid w:val="00632E9A"/>
  </w:style>
  <w:style w:type="paragraph" w:customStyle="1" w:styleId="3C3A3D82F365432CB3AACE56E1C3ECB7">
    <w:name w:val="3C3A3D82F365432CB3AACE56E1C3ECB7"/>
    <w:rsid w:val="00632E9A"/>
  </w:style>
  <w:style w:type="paragraph" w:customStyle="1" w:styleId="79C8089662464A0B919EB842AF432C43">
    <w:name w:val="79C8089662464A0B919EB842AF432C43"/>
    <w:rsid w:val="00632E9A"/>
  </w:style>
  <w:style w:type="paragraph" w:customStyle="1" w:styleId="B0B456958A214212BEBFE29AAF86AF9C">
    <w:name w:val="B0B456958A214212BEBFE29AAF86AF9C"/>
    <w:rsid w:val="00632E9A"/>
  </w:style>
  <w:style w:type="paragraph" w:customStyle="1" w:styleId="D4A97604DAE24CDAB14A4C7D29715D3B">
    <w:name w:val="D4A97604DAE24CDAB14A4C7D29715D3B"/>
    <w:rsid w:val="00632E9A"/>
  </w:style>
  <w:style w:type="paragraph" w:customStyle="1" w:styleId="079996D69C024706966B48B88F54E342">
    <w:name w:val="079996D69C024706966B48B88F54E342"/>
    <w:rsid w:val="00632E9A"/>
  </w:style>
  <w:style w:type="paragraph" w:customStyle="1" w:styleId="4D5E3DFAF15E4479B9B5EADD99E53478">
    <w:name w:val="4D5E3DFAF15E4479B9B5EADD99E53478"/>
    <w:rsid w:val="00632E9A"/>
  </w:style>
  <w:style w:type="paragraph" w:customStyle="1" w:styleId="AC4579A55E484C798BB4C3D59BE24C6A">
    <w:name w:val="AC4579A55E484C798BB4C3D59BE24C6A"/>
    <w:rsid w:val="00632E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Lekeberg">
      <a:dk1>
        <a:sysClr val="windowText" lastClr="000000"/>
      </a:dk1>
      <a:lt1>
        <a:sysClr val="window" lastClr="FFFFFF"/>
      </a:lt1>
      <a:dk2>
        <a:srgbClr val="FFFFFF"/>
      </a:dk2>
      <a:lt2>
        <a:srgbClr val="FFFFFF"/>
      </a:lt2>
      <a:accent1>
        <a:srgbClr val="FF3138"/>
      </a:accent1>
      <a:accent2>
        <a:srgbClr val="AE9962"/>
      </a:accent2>
      <a:accent3>
        <a:srgbClr val="000000"/>
      </a:accent3>
      <a:accent4>
        <a:srgbClr val="007033"/>
      </a:accent4>
      <a:accent5>
        <a:srgbClr val="0070C0"/>
      </a:accent5>
      <a:accent6>
        <a:srgbClr val="7030A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EC7C7-D6C4-4687-9878-A0CFF8DD2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Word-mall - Normal</Template>
  <TotalTime>17</TotalTime>
  <Pages>3</Pages>
  <Words>508</Words>
  <Characters>2693</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Lekebergs Kommun</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LEGO0616</dc:creator>
  <cp:lastModifiedBy>Susanna Göransdotter</cp:lastModifiedBy>
  <cp:revision>6</cp:revision>
  <dcterms:created xsi:type="dcterms:W3CDTF">2015-01-19T06:31:00Z</dcterms:created>
  <dcterms:modified xsi:type="dcterms:W3CDTF">2024-01-08T13:00:00Z</dcterms:modified>
</cp:coreProperties>
</file>